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42" w:rsidRDefault="00431542" w:rsidP="00EA3DB1">
      <w:pPr>
        <w:jc w:val="center"/>
      </w:pPr>
      <w:r>
        <w:t xml:space="preserve">(Umfangreiche Version) </w:t>
      </w:r>
    </w:p>
    <w:p w:rsidR="00AA5C15" w:rsidRDefault="00EA3DB1" w:rsidP="00EA3DB1">
      <w:pPr>
        <w:jc w:val="center"/>
      </w:pPr>
      <w:r>
        <w:t>KAUFVERTRAG</w:t>
      </w:r>
    </w:p>
    <w:p w:rsidR="00EA3DB1" w:rsidRDefault="00EA3DB1" w:rsidP="00EA3DB1">
      <w:pPr>
        <w:jc w:val="center"/>
      </w:pPr>
      <w:r>
        <w:t>Zwischen</w:t>
      </w:r>
    </w:p>
    <w:p w:rsidR="00431542" w:rsidRDefault="00EA3DB1" w:rsidP="00431542">
      <w:pPr>
        <w:jc w:val="center"/>
      </w:pPr>
      <w:r>
        <w:t xml:space="preserve">Name, Anschrift </w:t>
      </w:r>
    </w:p>
    <w:p w:rsidR="00EA3DB1" w:rsidRDefault="00EA3DB1" w:rsidP="00431542">
      <w:pPr>
        <w:jc w:val="center"/>
      </w:pPr>
      <w:r>
        <w:t>– Verkäufer –</w:t>
      </w:r>
    </w:p>
    <w:p w:rsidR="00EA3DB1" w:rsidRDefault="00431542" w:rsidP="00431542">
      <w:pPr>
        <w:jc w:val="center"/>
      </w:pPr>
      <w:r>
        <w:t>u</w:t>
      </w:r>
      <w:r w:rsidR="00EA3DB1">
        <w:t>nd</w:t>
      </w:r>
    </w:p>
    <w:p w:rsidR="00431542" w:rsidRDefault="00EA3DB1" w:rsidP="00431542">
      <w:pPr>
        <w:jc w:val="center"/>
      </w:pPr>
      <w:r>
        <w:t xml:space="preserve">Name, Anschrift </w:t>
      </w:r>
    </w:p>
    <w:p w:rsidR="00EA3DB1" w:rsidRDefault="00EA3DB1" w:rsidP="00431542">
      <w:pPr>
        <w:jc w:val="center"/>
      </w:pPr>
      <w:r>
        <w:t>– Käufer –</w:t>
      </w:r>
    </w:p>
    <w:p w:rsidR="00EA3DB1" w:rsidRDefault="00EA3DB1" w:rsidP="00EA3DB1">
      <w:r>
        <w:t>§ 1 Gegenstand des Kaufvertrages</w:t>
      </w:r>
    </w:p>
    <w:p w:rsidR="00EA3DB1" w:rsidRDefault="00EA3DB1" w:rsidP="00EA3DB1">
      <w:r>
        <w:t>Der Verkäufer verkauft an den Käufer den Bungalow</w:t>
      </w:r>
    </w:p>
    <w:p w:rsidR="00EA3DB1" w:rsidRDefault="00EA3DB1" w:rsidP="00EA3DB1">
      <w:pPr>
        <w:pStyle w:val="Listenabsatz"/>
        <w:numPr>
          <w:ilvl w:val="0"/>
          <w:numId w:val="1"/>
        </w:numPr>
      </w:pPr>
      <w:r>
        <w:t xml:space="preserve">Dorf, Nummer – im </w:t>
      </w:r>
      <w:proofErr w:type="spellStart"/>
      <w:r>
        <w:t>Centre</w:t>
      </w:r>
      <w:proofErr w:type="spellEnd"/>
      <w:r>
        <w:t xml:space="preserve"> </w:t>
      </w:r>
      <w:proofErr w:type="spellStart"/>
      <w:r>
        <w:t>Helio</w:t>
      </w:r>
      <w:proofErr w:type="spellEnd"/>
      <w:r>
        <w:t xml:space="preserve"> Marin (CHM) in F-33930 Montalivet.</w:t>
      </w:r>
    </w:p>
    <w:p w:rsidR="00E9237D" w:rsidRDefault="00E9237D" w:rsidP="00E9237D">
      <w:r>
        <w:t xml:space="preserve">Darüber hinaus </w:t>
      </w:r>
      <w:proofErr w:type="gramStart"/>
      <w:r>
        <w:t>sind</w:t>
      </w:r>
      <w:proofErr w:type="gramEnd"/>
      <w:r>
        <w:t xml:space="preserve"> Gegenstand des Kaufvertrages</w:t>
      </w:r>
      <w:r w:rsidR="00431542">
        <w:t xml:space="preserve"> das Zubehör des Bungalows, insbesondere</w:t>
      </w:r>
    </w:p>
    <w:p w:rsidR="00E9237D" w:rsidRDefault="00E9237D" w:rsidP="00E9237D">
      <w:pPr>
        <w:pStyle w:val="Listenabsatz"/>
        <w:numPr>
          <w:ilvl w:val="0"/>
          <w:numId w:val="1"/>
        </w:numPr>
      </w:pPr>
      <w:r>
        <w:t>Fahrräder (genaue Beschreibung)</w:t>
      </w:r>
    </w:p>
    <w:p w:rsidR="00E9237D" w:rsidRDefault="00E9237D" w:rsidP="00E9237D">
      <w:pPr>
        <w:pStyle w:val="Listenabsatz"/>
        <w:numPr>
          <w:ilvl w:val="0"/>
          <w:numId w:val="1"/>
        </w:numPr>
      </w:pPr>
      <w:r>
        <w:t>Mobiliar</w:t>
      </w:r>
    </w:p>
    <w:p w:rsidR="00E9237D" w:rsidRDefault="00E9237D" w:rsidP="00E9237D">
      <w:pPr>
        <w:pStyle w:val="Listenabsatz"/>
        <w:numPr>
          <w:ilvl w:val="0"/>
          <w:numId w:val="1"/>
        </w:numPr>
      </w:pPr>
      <w:r>
        <w:t>Kücheneinrichtung (genaue Beschreibung)</w:t>
      </w:r>
    </w:p>
    <w:p w:rsidR="00E9237D" w:rsidRDefault="00E9237D" w:rsidP="00E9237D">
      <w:pPr>
        <w:pStyle w:val="Listenabsatz"/>
        <w:numPr>
          <w:ilvl w:val="0"/>
          <w:numId w:val="1"/>
        </w:numPr>
      </w:pPr>
      <w:r>
        <w:t>Solaranlage (wenn vorhanden)</w:t>
      </w:r>
    </w:p>
    <w:p w:rsidR="00E9237D" w:rsidRDefault="00E9237D" w:rsidP="00E9237D">
      <w:pPr>
        <w:pStyle w:val="Listenabsatz"/>
        <w:numPr>
          <w:ilvl w:val="0"/>
          <w:numId w:val="1"/>
        </w:numPr>
      </w:pPr>
      <w:r>
        <w:t>Weitere Einrichtungsgegenstände (Radio, Fernsehen usw.)</w:t>
      </w:r>
    </w:p>
    <w:p w:rsidR="00431542" w:rsidRDefault="00431542" w:rsidP="00E9237D">
      <w:pPr>
        <w:pStyle w:val="Listenabsatz"/>
        <w:numPr>
          <w:ilvl w:val="0"/>
          <w:numId w:val="1"/>
        </w:numPr>
      </w:pPr>
      <w:r>
        <w:t>…….</w:t>
      </w:r>
    </w:p>
    <w:p w:rsidR="00EA3DB1" w:rsidRDefault="00EA3DB1" w:rsidP="00EA3DB1">
      <w:r>
        <w:t>§ 2 Kaufpreis</w:t>
      </w:r>
    </w:p>
    <w:p w:rsidR="00EA3DB1" w:rsidRDefault="00EA3DB1" w:rsidP="00EA3DB1">
      <w:r>
        <w:t xml:space="preserve">Als Kaufpreis vereinbaren die Parteien  </w:t>
      </w:r>
      <w:r w:rsidR="00431542">
        <w:t>(</w:t>
      </w:r>
      <w:r>
        <w:t>Summe</w:t>
      </w:r>
      <w:r w:rsidR="00431542">
        <w:t>)</w:t>
      </w:r>
      <w:r>
        <w:t xml:space="preserve"> €.</w:t>
      </w:r>
    </w:p>
    <w:p w:rsidR="00EA3DB1" w:rsidRDefault="00EA3DB1" w:rsidP="00EA3DB1">
      <w:r>
        <w:t>§ 3 Nutzungsrecht</w:t>
      </w:r>
    </w:p>
    <w:p w:rsidR="00EA3DB1" w:rsidRDefault="00EA3DB1" w:rsidP="00EA3DB1">
      <w:r>
        <w:t xml:space="preserve">Die Parteien beantragen gemeinsam bei der Direktion des CHM die Übertragung des Nutzungsrechtes an der Parzelle </w:t>
      </w:r>
      <w:r w:rsidR="00431542">
        <w:t>(</w:t>
      </w:r>
      <w:r>
        <w:t>Dorf, Nummer</w:t>
      </w:r>
      <w:r w:rsidR="00431542">
        <w:t>)</w:t>
      </w:r>
      <w:r>
        <w:t xml:space="preserve"> vom Verkäufer an den Käufer.</w:t>
      </w:r>
    </w:p>
    <w:p w:rsidR="00EA3DB1" w:rsidRDefault="00EA3DB1" w:rsidP="00EA3DB1">
      <w:r>
        <w:t>Die Umschreibungsgebühr von 800.- € trägt der Käufer (Verkäufer, beide jeweils zur Hälfte</w:t>
      </w:r>
      <w:r w:rsidR="00431542">
        <w:t>)</w:t>
      </w:r>
      <w:r>
        <w:t>.</w:t>
      </w:r>
    </w:p>
    <w:p w:rsidR="00EA3DB1" w:rsidRDefault="00EA3DB1" w:rsidP="00EA3DB1">
      <w:r>
        <w:t>Dieser Kaufvertrag wird mit der Gewährung des Nutzungsrechts an der Parzelle an den Käufer wirksam.</w:t>
      </w:r>
    </w:p>
    <w:p w:rsidR="00EA3DB1" w:rsidRDefault="00EA3DB1" w:rsidP="00EA3DB1">
      <w:r>
        <w:t xml:space="preserve">§ 4 </w:t>
      </w:r>
      <w:r w:rsidR="003F7C30">
        <w:t>Bedingungen des Verkaufs</w:t>
      </w:r>
    </w:p>
    <w:p w:rsidR="003F7C30" w:rsidRDefault="003F7C30" w:rsidP="00EA3DB1">
      <w:r>
        <w:t>Der Verkäufer versichert, dass der Bungalow in ordnungsgemäßem Zustand ist und keine ihm bekannten versteckten Mängel enthält.</w:t>
      </w:r>
    </w:p>
    <w:p w:rsidR="003F7C30" w:rsidRDefault="003F7C30" w:rsidP="00EA3DB1">
      <w:r>
        <w:t xml:space="preserve">Die Direktion des CHM hat bestätigt, dass der Bungalow den geltenden Bauvorschriften entspricht. </w:t>
      </w:r>
    </w:p>
    <w:p w:rsidR="003F7C30" w:rsidRDefault="003F7C30" w:rsidP="00EA3DB1">
      <w:r>
        <w:t>Oder</w:t>
      </w:r>
    </w:p>
    <w:p w:rsidR="00E9237D" w:rsidRDefault="003F7C30" w:rsidP="00EA3DB1">
      <w:r>
        <w:lastRenderedPageBreak/>
        <w:t xml:space="preserve">Die Direktion hat folgende Abweichungen von den Bauvorschriften beanstandet. Der Verkäufer wird den ordnungsgemäßen Zustand des Bungalows bis zum </w:t>
      </w:r>
      <w:proofErr w:type="gramStart"/>
      <w:r>
        <w:t>……..</w:t>
      </w:r>
      <w:proofErr w:type="gramEnd"/>
      <w:r>
        <w:t xml:space="preserve"> auf seine Kosten herstellen. Oder Der Käufer übernimmt die Beseitigung der beanstandeten Abweichungen von den Bauvorschriften.</w:t>
      </w:r>
    </w:p>
    <w:p w:rsidR="00E9237D" w:rsidRDefault="00E9237D" w:rsidP="00EA3DB1">
      <w:r>
        <w:t>Weitegehende Haftungen des Verkäufers werden ausgeschlossen. Der Käufer übernimmt den Bungalow wie besichtigt.</w:t>
      </w:r>
    </w:p>
    <w:p w:rsidR="00E9237D" w:rsidRDefault="00E9237D" w:rsidP="00EA3DB1">
      <w:r>
        <w:t>§ 5 Zahlung des Kaufpreises</w:t>
      </w:r>
    </w:p>
    <w:p w:rsidR="003F7C30" w:rsidRDefault="00E9237D" w:rsidP="00EA3DB1">
      <w:r>
        <w:t>Mit dem Wirksamwerden dieses Kaufvertrages wird der Kaufpreis fällig. Der Käufer zahlt in</w:t>
      </w:r>
      <w:r w:rsidR="003F7C30">
        <w:t xml:space="preserve"> </w:t>
      </w:r>
      <w:r>
        <w:t xml:space="preserve">einer Summe (alternativ: Raten, jeweils am … folgende Beträge ….). </w:t>
      </w:r>
    </w:p>
    <w:p w:rsidR="00431542" w:rsidRDefault="00E9237D" w:rsidP="00EA3DB1">
      <w:r>
        <w:t xml:space="preserve">Oder: </w:t>
      </w:r>
    </w:p>
    <w:p w:rsidR="00E9237D" w:rsidRDefault="00E9237D" w:rsidP="00EA3DB1">
      <w:r>
        <w:t>Mit Abschluss dieses Vertrages wird eine Anzahlung von …. € fällig. Der Käufer zahlt sie innerhalb von einer Woche auf das Konto des Verkäufers  (</w:t>
      </w:r>
      <w:proofErr w:type="gramStart"/>
      <w:r>
        <w:t>IBAN ,</w:t>
      </w:r>
      <w:proofErr w:type="gramEnd"/>
      <w:r>
        <w:t xml:space="preserve"> BIC). Die Restsumme wird bei Wirksamwerden des Kaufvertrages fällig.</w:t>
      </w:r>
      <w:r w:rsidR="00431542">
        <w:t xml:space="preserve"> Der Betrag ist innerhalb einer Woche zu zahlen.</w:t>
      </w:r>
    </w:p>
    <w:p w:rsidR="00431542" w:rsidRDefault="00431542" w:rsidP="00EA3DB1">
      <w:r>
        <w:t xml:space="preserve">Eventuell als Zusatz: </w:t>
      </w:r>
    </w:p>
    <w:p w:rsidR="00431542" w:rsidRDefault="00431542" w:rsidP="00EA3DB1">
      <w:r>
        <w:t>Für den Fall verzögerter Zahlung vereinbaren die Parteien eine Verzinsung der Restkaufpreissumme von Fälligkeit plus einer Woche an mit 5 %.</w:t>
      </w:r>
    </w:p>
    <w:p w:rsidR="00E9237D" w:rsidRDefault="00E9237D" w:rsidP="00EA3DB1">
      <w:r>
        <w:t>§ 6 Übergabe des Bungalows</w:t>
      </w:r>
    </w:p>
    <w:p w:rsidR="00432EEB" w:rsidRDefault="00E9237D" w:rsidP="00EA3DB1">
      <w:r>
        <w:t xml:space="preserve">Die abschließende Übergabe des Bungalows erfolgt nach Abschluss des Vertrages über die Nutzung der Parzelle durch den Käufer. Vorher räumt der Verkäufer dem Käufer den Gebrauch des Bungalows ab dem …. ein. Dazu übergibt er ihm </w:t>
      </w:r>
      <w:r w:rsidR="00432EEB">
        <w:t>einen</w:t>
      </w:r>
      <w:r>
        <w:t xml:space="preserve"> Schlüssel.</w:t>
      </w:r>
    </w:p>
    <w:p w:rsidR="005C2E73" w:rsidRDefault="005C2E73" w:rsidP="00EA3DB1">
      <w:r>
        <w:t>§7 Abrechnung von Kosten</w:t>
      </w:r>
    </w:p>
    <w:p w:rsidR="005C2E73" w:rsidRDefault="005C2E73" w:rsidP="005C2E73">
      <w:r>
        <w:t xml:space="preserve">Wasser (und Strom) werden zum Übergabezeitpunkt (Ziffer 5) abgelesen und bis zu diesem Datum vom Verkäufer, danach vom Käufer getragen. Sonstige, die bis zum Übergabezeitpunkt entstanden sind, trägt der Verkäufer, Kosten ab dem Übergabezeitpunkt </w:t>
      </w:r>
      <w:proofErr w:type="gramStart"/>
      <w:r>
        <w:t>trägt</w:t>
      </w:r>
      <w:proofErr w:type="gramEnd"/>
      <w:r>
        <w:t xml:space="preserve"> der Käufer. </w:t>
      </w:r>
    </w:p>
    <w:p w:rsidR="00E9237D" w:rsidRDefault="00432EEB" w:rsidP="00EA3DB1">
      <w:r>
        <w:t>§ 7 Gerichtsstand</w:t>
      </w:r>
      <w:r w:rsidR="00E9237D">
        <w:t xml:space="preserve">  </w:t>
      </w:r>
    </w:p>
    <w:p w:rsidR="00431542" w:rsidRDefault="00431542" w:rsidP="00EA3DB1">
      <w:r>
        <w:t>Für etwaige Streitigkeiten aus diesem Vertrag vereinbaren die Parteien als Gerichtstand (Ort in Deutschland)</w:t>
      </w:r>
    </w:p>
    <w:p w:rsidR="00431542" w:rsidRDefault="00431542" w:rsidP="00EA3DB1"/>
    <w:p w:rsidR="00411777" w:rsidRDefault="00411777" w:rsidP="00EA3DB1"/>
    <w:p w:rsidR="00431542" w:rsidRDefault="00431542" w:rsidP="00EA3DB1">
      <w:r>
        <w:t>Ort</w:t>
      </w:r>
    </w:p>
    <w:p w:rsidR="00411777" w:rsidRDefault="00411777" w:rsidP="00EA3DB1"/>
    <w:p w:rsidR="00411777" w:rsidRDefault="00431542" w:rsidP="00EA3DB1">
      <w:r>
        <w:t xml:space="preserve">Datum    </w:t>
      </w:r>
    </w:p>
    <w:p w:rsidR="00431542" w:rsidRDefault="00431542" w:rsidP="00EA3DB1">
      <w:r>
        <w:t xml:space="preserve"> Unterschriften </w:t>
      </w:r>
    </w:p>
    <w:p w:rsidR="00411777" w:rsidRDefault="00411777" w:rsidP="00EA3DB1"/>
    <w:p w:rsidR="00411777" w:rsidRDefault="00411777" w:rsidP="00EA3DB1">
      <w:r>
        <w:lastRenderedPageBreak/>
        <w:t>Oder vereinfachter Kaufvertrag:</w:t>
      </w:r>
    </w:p>
    <w:p w:rsidR="00411777" w:rsidRDefault="00411777" w:rsidP="00EA3DB1"/>
    <w:p w:rsidR="00411777" w:rsidRDefault="00411777" w:rsidP="00411777">
      <w:pPr>
        <w:jc w:val="center"/>
        <w:rPr>
          <w:b/>
        </w:rPr>
      </w:pPr>
      <w:r w:rsidRPr="00411777">
        <w:rPr>
          <w:b/>
        </w:rPr>
        <w:t>Kaufvertrag</w:t>
      </w:r>
    </w:p>
    <w:p w:rsidR="00411777" w:rsidRDefault="00411777" w:rsidP="00850BE0">
      <w:pPr>
        <w:tabs>
          <w:tab w:val="left" w:pos="4020"/>
          <w:tab w:val="center" w:pos="4536"/>
        </w:tabs>
        <w:jc w:val="center"/>
      </w:pPr>
      <w:r>
        <w:t>Zwischen</w:t>
      </w:r>
    </w:p>
    <w:p w:rsidR="00411777" w:rsidRDefault="00411777" w:rsidP="00850BE0">
      <w:pPr>
        <w:jc w:val="center"/>
      </w:pPr>
      <w:r>
        <w:t>Name, Adresse</w:t>
      </w:r>
    </w:p>
    <w:p w:rsidR="00411777" w:rsidRDefault="00411777" w:rsidP="00411777">
      <w:pPr>
        <w:pStyle w:val="Listenabsatz"/>
        <w:numPr>
          <w:ilvl w:val="0"/>
          <w:numId w:val="1"/>
        </w:numPr>
        <w:jc w:val="center"/>
      </w:pPr>
      <w:r>
        <w:t>Verkäufer –</w:t>
      </w:r>
    </w:p>
    <w:p w:rsidR="00411777" w:rsidRDefault="00411777" w:rsidP="00411777">
      <w:pPr>
        <w:pStyle w:val="Listenabsatz"/>
      </w:pPr>
    </w:p>
    <w:p w:rsidR="00411777" w:rsidRDefault="00411777" w:rsidP="00411777">
      <w:pPr>
        <w:pStyle w:val="Listenabsatz"/>
        <w:jc w:val="center"/>
      </w:pPr>
      <w:r>
        <w:t>und</w:t>
      </w:r>
    </w:p>
    <w:p w:rsidR="00850BE0" w:rsidRDefault="00850BE0" w:rsidP="00411777">
      <w:pPr>
        <w:pStyle w:val="Listenabsatz"/>
        <w:jc w:val="center"/>
      </w:pPr>
    </w:p>
    <w:p w:rsidR="00850BE0" w:rsidRDefault="00850BE0" w:rsidP="00411777">
      <w:pPr>
        <w:pStyle w:val="Listenabsatz"/>
        <w:jc w:val="center"/>
      </w:pPr>
      <w:r>
        <w:t>Name, Adresse</w:t>
      </w:r>
    </w:p>
    <w:p w:rsidR="00850BE0" w:rsidRDefault="00850BE0" w:rsidP="00850BE0">
      <w:pPr>
        <w:pStyle w:val="Listenabsatz"/>
        <w:numPr>
          <w:ilvl w:val="0"/>
          <w:numId w:val="1"/>
        </w:numPr>
        <w:jc w:val="center"/>
      </w:pPr>
      <w:r>
        <w:t>Käufer –</w:t>
      </w:r>
    </w:p>
    <w:p w:rsidR="005C2E73" w:rsidRDefault="005C2E73" w:rsidP="005C2E73">
      <w:pPr>
        <w:pStyle w:val="Listenabsatz"/>
      </w:pPr>
    </w:p>
    <w:p w:rsidR="00850BE0" w:rsidRDefault="00850BE0" w:rsidP="00850BE0">
      <w:pPr>
        <w:pStyle w:val="Listenabsatz"/>
        <w:numPr>
          <w:ilvl w:val="0"/>
          <w:numId w:val="2"/>
        </w:numPr>
      </w:pPr>
      <w:r>
        <w:t xml:space="preserve">Der Verkäufer verkauft hiermit dem Käufer seinen im CHM in F 33930 </w:t>
      </w:r>
      <w:proofErr w:type="spellStart"/>
      <w:r>
        <w:t>Vendays</w:t>
      </w:r>
      <w:proofErr w:type="spellEnd"/>
      <w:r>
        <w:t>-Montalivet gelegenen Bungalow (Dorf Nr.).</w:t>
      </w:r>
    </w:p>
    <w:p w:rsidR="005C2E73" w:rsidRDefault="005C2E73" w:rsidP="005C2E73">
      <w:pPr>
        <w:pStyle w:val="Listenabsatz"/>
      </w:pPr>
    </w:p>
    <w:p w:rsidR="00850BE0" w:rsidRDefault="00850BE0" w:rsidP="00850BE0">
      <w:pPr>
        <w:pStyle w:val="Listenabsatz"/>
        <w:numPr>
          <w:ilvl w:val="0"/>
          <w:numId w:val="2"/>
        </w:numPr>
      </w:pPr>
      <w:r>
        <w:t xml:space="preserve">Der Kaufpreis beträgt </w:t>
      </w:r>
      <w:proofErr w:type="gramStart"/>
      <w:r>
        <w:t>…………………..</w:t>
      </w:r>
      <w:proofErr w:type="gramEnd"/>
      <w:r>
        <w:t xml:space="preserve"> € (in Worten ………………..). Der Kauf preis ist spätestens am </w:t>
      </w:r>
      <w:proofErr w:type="gramStart"/>
      <w:r>
        <w:t>………………………..</w:t>
      </w:r>
      <w:proofErr w:type="gramEnd"/>
      <w:r>
        <w:t xml:space="preserve"> in bar fällig. Der Käufer wird die Summe dem Verkäufer am Fälligkeitstag persönlich übergeben. </w:t>
      </w:r>
    </w:p>
    <w:p w:rsidR="00850BE0" w:rsidRDefault="00850BE0" w:rsidP="00850BE0">
      <w:pPr>
        <w:pStyle w:val="Listenabsatz"/>
      </w:pPr>
    </w:p>
    <w:p w:rsidR="00850BE0" w:rsidRDefault="00850BE0" w:rsidP="00850BE0">
      <w:pPr>
        <w:pStyle w:val="Listenabsatz"/>
      </w:pPr>
      <w:r>
        <w:t xml:space="preserve">Oder: Der Kaufpreis ist bis zum </w:t>
      </w:r>
      <w:proofErr w:type="gramStart"/>
      <w:r>
        <w:t>…….</w:t>
      </w:r>
      <w:proofErr w:type="gramEnd"/>
      <w:r>
        <w:t xml:space="preserve"> </w:t>
      </w:r>
      <w:r w:rsidR="005C2E73">
        <w:t>a</w:t>
      </w:r>
      <w:r>
        <w:t>uf das Konto des Verkäufers (IBAN, BIC) zu überweisen.</w:t>
      </w:r>
    </w:p>
    <w:p w:rsidR="00850BE0" w:rsidRDefault="00850BE0" w:rsidP="00850BE0">
      <w:pPr>
        <w:pStyle w:val="Listenabsatz"/>
      </w:pPr>
    </w:p>
    <w:p w:rsidR="00850BE0" w:rsidRDefault="00850BE0" w:rsidP="00850BE0">
      <w:pPr>
        <w:pStyle w:val="Listenabsatz"/>
        <w:numPr>
          <w:ilvl w:val="0"/>
          <w:numId w:val="2"/>
        </w:numPr>
      </w:pPr>
      <w:r>
        <w:t>Der Bungalow wird verkauft wie besehen. Der Käufer hat den Bungalow mehrfach eingehend besichtigt. Eine Gewährleistung für etwaige Mängel übernimmt der Verkäufer nicht.</w:t>
      </w:r>
    </w:p>
    <w:p w:rsidR="00850BE0" w:rsidRDefault="00850BE0" w:rsidP="00850BE0">
      <w:pPr>
        <w:pStyle w:val="Listenabsatz"/>
      </w:pPr>
    </w:p>
    <w:p w:rsidR="00850BE0" w:rsidRDefault="00850BE0" w:rsidP="00850BE0">
      <w:pPr>
        <w:pStyle w:val="Listenabsatz"/>
        <w:numPr>
          <w:ilvl w:val="0"/>
          <w:numId w:val="2"/>
        </w:numPr>
      </w:pPr>
      <w:r>
        <w:t>Der Bungalow wird einschließlich des Zubehörs verkauft. Seine persönlichen Sachen wird der Verkäufer bis zum … aus dem Bungalow entnehmen.</w:t>
      </w:r>
    </w:p>
    <w:p w:rsidR="00850BE0" w:rsidRDefault="00850BE0" w:rsidP="00850BE0">
      <w:pPr>
        <w:pStyle w:val="Listenabsatz"/>
      </w:pPr>
    </w:p>
    <w:p w:rsidR="00850BE0" w:rsidRDefault="00850BE0" w:rsidP="00850BE0">
      <w:pPr>
        <w:pStyle w:val="Listenabsatz"/>
        <w:numPr>
          <w:ilvl w:val="0"/>
          <w:numId w:val="2"/>
        </w:numPr>
      </w:pPr>
      <w:r>
        <w:t>Die Übergabe des Bungalows erfolgt bei der Übergabe des Kaufpreises (Ziffer 2) durch Aushändigung aller Schlüssel.</w:t>
      </w:r>
    </w:p>
    <w:p w:rsidR="00850BE0" w:rsidRDefault="00850BE0" w:rsidP="00850BE0">
      <w:pPr>
        <w:pStyle w:val="Listenabsatz"/>
      </w:pPr>
    </w:p>
    <w:p w:rsidR="00850BE0" w:rsidRDefault="00850BE0" w:rsidP="00850BE0">
      <w:pPr>
        <w:pStyle w:val="Listenabsatz"/>
      </w:pPr>
      <w:r>
        <w:t>- bzw. – Die Übergabe des Bungalows erfolgt nach Eingang der Überweisung auf dem Konto des Verkäufers durch Aushändigung aller Schlüssel.</w:t>
      </w:r>
    </w:p>
    <w:p w:rsidR="00850BE0" w:rsidRDefault="00850BE0" w:rsidP="00850BE0">
      <w:pPr>
        <w:pStyle w:val="Listenabsatz"/>
      </w:pPr>
    </w:p>
    <w:p w:rsidR="005C2E73" w:rsidRDefault="005C2E73" w:rsidP="005C2E73">
      <w:pPr>
        <w:pStyle w:val="Listenabsatz"/>
        <w:numPr>
          <w:ilvl w:val="0"/>
          <w:numId w:val="2"/>
        </w:numPr>
      </w:pPr>
      <w:r>
        <w:t xml:space="preserve">Wasser (und Strom) werden zum Übergabezeitpunkt (Ziffer 5) abgelesen und bis zu diesem Datum vom Verkäufer, danach vom Käufer getragen. Sonstige, die bis zum Übergabezeitpunkt entstanden sind, trägt der Verkäufer, Kosten ab dem Übergabezeitpunkt </w:t>
      </w:r>
      <w:proofErr w:type="gramStart"/>
      <w:r>
        <w:t>trägt</w:t>
      </w:r>
      <w:proofErr w:type="gramEnd"/>
      <w:r>
        <w:t xml:space="preserve"> der Käufer. </w:t>
      </w:r>
    </w:p>
    <w:p w:rsidR="005C2E73" w:rsidRDefault="005C2E73" w:rsidP="005C2E73">
      <w:pPr>
        <w:pStyle w:val="Listenabsatz"/>
      </w:pPr>
    </w:p>
    <w:p w:rsidR="005C2E73" w:rsidRDefault="005C2E73" w:rsidP="005C2E73">
      <w:pPr>
        <w:pStyle w:val="Listenabsatz"/>
        <w:numPr>
          <w:ilvl w:val="0"/>
          <w:numId w:val="2"/>
        </w:numPr>
      </w:pPr>
      <w:r>
        <w:t>Die Kosten der Übertragung, die beim CHM entstehen, trägt der Käufer.</w:t>
      </w:r>
    </w:p>
    <w:p w:rsidR="005C2E73" w:rsidRDefault="005C2E73" w:rsidP="005C2E73">
      <w:pPr>
        <w:pStyle w:val="Listenabsatz"/>
      </w:pPr>
    </w:p>
    <w:p w:rsidR="00411777" w:rsidRDefault="005C2E73" w:rsidP="00140998">
      <w:r>
        <w:t>Ort,  Datum                                                         Unterschriften</w:t>
      </w:r>
      <w:bookmarkStart w:id="0" w:name="_GoBack"/>
      <w:bookmarkEnd w:id="0"/>
    </w:p>
    <w:sectPr w:rsidR="004117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401E"/>
    <w:multiLevelType w:val="hybridMultilevel"/>
    <w:tmpl w:val="898AF294"/>
    <w:lvl w:ilvl="0" w:tplc="E6FE4E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3C1855"/>
    <w:multiLevelType w:val="hybridMultilevel"/>
    <w:tmpl w:val="BCDAB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1"/>
    <w:rsid w:val="00140998"/>
    <w:rsid w:val="003F7C30"/>
    <w:rsid w:val="00411777"/>
    <w:rsid w:val="00431542"/>
    <w:rsid w:val="00432EEB"/>
    <w:rsid w:val="005C2E73"/>
    <w:rsid w:val="00850BE0"/>
    <w:rsid w:val="008A4B1D"/>
    <w:rsid w:val="00AA5C15"/>
    <w:rsid w:val="00E9237D"/>
    <w:rsid w:val="00EA3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3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Moessner</dc:creator>
  <cp:lastModifiedBy>Moessner</cp:lastModifiedBy>
  <cp:revision>7</cp:revision>
  <dcterms:created xsi:type="dcterms:W3CDTF">2020-12-11T13:22:00Z</dcterms:created>
  <dcterms:modified xsi:type="dcterms:W3CDTF">2020-12-14T09:36:00Z</dcterms:modified>
</cp:coreProperties>
</file>